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552F3" w14:textId="073E0317" w:rsidR="00112EEB" w:rsidRDefault="00112EEB">
      <w:pPr>
        <w:rPr>
          <w:rFonts w:ascii="Arial" w:hAnsi="Arial" w:cs="Arial"/>
          <w:color w:val="222222"/>
          <w:sz w:val="20"/>
          <w:szCs w:val="20"/>
          <w:shd w:val="clear" w:color="auto" w:fill="FFF2CC"/>
        </w:rPr>
      </w:pPr>
      <w:r>
        <w:rPr>
          <w:rFonts w:ascii="Arial" w:hAnsi="Arial" w:cs="Arial"/>
          <w:color w:val="222222"/>
          <w:sz w:val="20"/>
          <w:szCs w:val="20"/>
          <w:shd w:val="clear" w:color="auto" w:fill="FFF2CC"/>
        </w:rPr>
        <w:t>Note for Module 8 project:</w:t>
      </w:r>
      <w:bookmarkStart w:id="0" w:name="_GoBack"/>
      <w:bookmarkEnd w:id="0"/>
    </w:p>
    <w:p w14:paraId="5926D265" w14:textId="77777777" w:rsidR="00112EEB" w:rsidRDefault="00112EEB">
      <w:pPr>
        <w:rPr>
          <w:rFonts w:ascii="Arial" w:hAnsi="Arial" w:cs="Arial"/>
          <w:color w:val="222222"/>
          <w:sz w:val="20"/>
          <w:szCs w:val="20"/>
          <w:shd w:val="clear" w:color="auto" w:fill="FFF2CC"/>
        </w:rPr>
      </w:pPr>
    </w:p>
    <w:p w14:paraId="63C6C5D2" w14:textId="076C19CF" w:rsidR="00112EEB" w:rsidRDefault="00112EEB">
      <w:pPr>
        <w:rPr>
          <w:rFonts w:ascii="Arial" w:hAnsi="Arial" w:cs="Arial"/>
          <w:color w:val="222222"/>
          <w:sz w:val="20"/>
          <w:szCs w:val="20"/>
          <w:shd w:val="clear" w:color="auto" w:fill="FFF2CC"/>
        </w:rPr>
      </w:pPr>
      <w:r>
        <w:rPr>
          <w:rFonts w:ascii="Arial" w:hAnsi="Arial" w:cs="Arial"/>
          <w:color w:val="222222"/>
          <w:sz w:val="20"/>
          <w:szCs w:val="20"/>
          <w:shd w:val="clear" w:color="auto" w:fill="FFF2CC"/>
        </w:rPr>
        <w:t>Could anybody tell me why I can't drill down on assignment SC_EX19_EOM8?</w:t>
      </w:r>
    </w:p>
    <w:p w14:paraId="2525FD9F" w14:textId="77777777" w:rsidR="00112EEB" w:rsidRDefault="00112EEB">
      <w:pPr>
        <w:rPr>
          <w:rFonts w:ascii="Arial" w:hAnsi="Arial" w:cs="Arial"/>
          <w:color w:val="222222"/>
          <w:sz w:val="20"/>
          <w:szCs w:val="20"/>
          <w:shd w:val="clear" w:color="auto" w:fill="FFF2CC"/>
        </w:rPr>
      </w:pPr>
    </w:p>
    <w:p w14:paraId="35F0DA5A" w14:textId="5BA0067E" w:rsidR="00112EEB" w:rsidRDefault="00112EEB">
      <w:r>
        <w:t>Crystal Phillips</w:t>
      </w:r>
      <w:r>
        <w:rPr>
          <w:rFonts w:ascii="Arial" w:hAnsi="Arial" w:cs="Arial"/>
          <w:color w:val="222222"/>
          <w:shd w:val="clear" w:color="auto" w:fill="FFFFFF"/>
        </w:rPr>
        <w:t> has left a new comment on your post "":</w:t>
      </w:r>
      <w:r>
        <w:rPr>
          <w:rFonts w:ascii="Arial" w:hAnsi="Arial" w:cs="Arial"/>
          <w:color w:val="222222"/>
        </w:rPr>
        <w:br/>
      </w:r>
      <w:r>
        <w:rPr>
          <w:rFonts w:ascii="Arial" w:hAnsi="Arial" w:cs="Arial"/>
          <w:color w:val="222222"/>
        </w:rPr>
        <w:br/>
      </w:r>
      <w:r>
        <w:rPr>
          <w:rFonts w:ascii="Arial" w:hAnsi="Arial" w:cs="Arial"/>
          <w:color w:val="222222"/>
          <w:shd w:val="clear" w:color="auto" w:fill="FFFFFF"/>
        </w:rPr>
        <w:t>Hi Amin,</w:t>
      </w:r>
      <w:r>
        <w:rPr>
          <w:rFonts w:ascii="Arial" w:hAnsi="Arial" w:cs="Arial"/>
          <w:color w:val="222222"/>
        </w:rPr>
        <w:br/>
      </w:r>
      <w:r>
        <w:rPr>
          <w:rFonts w:ascii="Arial" w:hAnsi="Arial" w:cs="Arial"/>
          <w:color w:val="222222"/>
        </w:rPr>
        <w:br/>
      </w:r>
      <w:r>
        <w:rPr>
          <w:rFonts w:ascii="Arial" w:hAnsi="Arial" w:cs="Arial"/>
          <w:color w:val="222222"/>
          <w:shd w:val="clear" w:color="auto" w:fill="FFFFFF"/>
        </w:rPr>
        <w:t xml:space="preserve">This was </w:t>
      </w:r>
      <w:proofErr w:type="spellStart"/>
      <w:r>
        <w:rPr>
          <w:rFonts w:ascii="Arial" w:hAnsi="Arial" w:cs="Arial"/>
          <w:color w:val="222222"/>
          <w:shd w:val="clear" w:color="auto" w:fill="FFFFFF"/>
        </w:rPr>
        <w:t>was</w:t>
      </w:r>
      <w:proofErr w:type="spellEnd"/>
      <w:r>
        <w:rPr>
          <w:rFonts w:ascii="Arial" w:hAnsi="Arial" w:cs="Arial"/>
          <w:color w:val="222222"/>
          <w:shd w:val="clear" w:color="auto" w:fill="FFFFFF"/>
        </w:rPr>
        <w:t xml:space="preserve"> tricky due to the wording on the instructions.</w:t>
      </w:r>
      <w:r>
        <w:rPr>
          <w:rFonts w:ascii="Arial" w:hAnsi="Arial" w:cs="Arial"/>
          <w:color w:val="222222"/>
        </w:rPr>
        <w:br/>
      </w:r>
      <w:r>
        <w:rPr>
          <w:rFonts w:ascii="Arial" w:hAnsi="Arial" w:cs="Arial"/>
          <w:color w:val="222222"/>
        </w:rPr>
        <w:br/>
      </w:r>
      <w:r>
        <w:rPr>
          <w:rFonts w:ascii="Arial" w:hAnsi="Arial" w:cs="Arial"/>
          <w:color w:val="222222"/>
          <w:shd w:val="clear" w:color="auto" w:fill="FFFFFF"/>
        </w:rPr>
        <w:t>The task is actually to open a new window with the details that make up Auto -&gt; BC-1283 -&gt; Downtown. To do this, you can double click on the value cell D6 with the value of 2417. This will open a new window with the details, and you can name this sheet Top Agent as the instructions state.</w:t>
      </w:r>
      <w:r>
        <w:rPr>
          <w:rFonts w:ascii="Arial" w:hAnsi="Arial" w:cs="Arial"/>
          <w:color w:val="222222"/>
        </w:rPr>
        <w:br/>
      </w:r>
      <w:r>
        <w:rPr>
          <w:rFonts w:ascii="Arial" w:hAnsi="Arial" w:cs="Arial"/>
          <w:color w:val="222222"/>
        </w:rPr>
        <w:br/>
      </w:r>
      <w:r>
        <w:rPr>
          <w:rFonts w:ascii="Arial" w:hAnsi="Arial" w:cs="Arial"/>
          <w:color w:val="222222"/>
          <w:shd w:val="clear" w:color="auto" w:fill="FFFFFF"/>
        </w:rPr>
        <w:t>The instructions are poorly written in that it uses the phrase "Drill down" without explaining that this task DOES NOT use the Drill Down button in the Pivot Table Analyze tab. This is a different type of drilling down.</w:t>
      </w:r>
    </w:p>
    <w:sectPr w:rsidR="00112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EEB"/>
    <w:rsid w:val="00112E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EB6C"/>
  <w15:chartTrackingRefBased/>
  <w15:docId w15:val="{E4B9C8D9-E1BC-49B1-B917-A880B0DF7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Maryann Watson</dc:creator>
  <cp:keywords/>
  <dc:description/>
  <cp:lastModifiedBy>Maryann Watson</cp:lastModifiedBy>
  <cp:revision>1</cp:revision>
  <dcterms:created xsi:type="dcterms:W3CDTF">2022-05-12T05:06:00Z</dcterms:created>
  <dcterms:modified xsi:type="dcterms:W3CDTF">2022-05-12T05:09:00Z</dcterms:modified>
</cp:coreProperties>
</file>